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A1A0B" w:rsidRDefault="00863521" w:rsidP="00CB7E90">
      <w:pPr>
        <w:spacing w:line="360" w:lineRule="auto"/>
        <w:jc w:val="center"/>
        <w:rPr>
          <w:rFonts w:ascii="黑体" w:eastAsia="黑体" w:hAnsi="黑体"/>
          <w:sz w:val="44"/>
          <w:szCs w:val="44"/>
        </w:rPr>
      </w:pPr>
      <w:r w:rsidRPr="004A1A0B">
        <w:rPr>
          <w:rFonts w:ascii="黑体" w:eastAsia="黑体" w:hAnsi="黑体" w:hint="eastAsia"/>
          <w:sz w:val="44"/>
          <w:szCs w:val="44"/>
        </w:rPr>
        <w:t>关于申报</w:t>
      </w:r>
      <w:r w:rsidRPr="004A1A0B">
        <w:rPr>
          <w:rFonts w:ascii="黑体" w:eastAsia="黑体" w:hAnsi="黑体"/>
          <w:sz w:val="44"/>
          <w:szCs w:val="44"/>
        </w:rPr>
        <w:t xml:space="preserve"> 2018 </w:t>
      </w:r>
      <w:r w:rsidRPr="004A1A0B">
        <w:rPr>
          <w:rFonts w:ascii="黑体" w:eastAsia="黑体" w:hAnsi="黑体" w:hint="eastAsia"/>
          <w:sz w:val="44"/>
          <w:szCs w:val="44"/>
        </w:rPr>
        <w:t>年</w:t>
      </w:r>
      <w:r w:rsidR="00CB7E90" w:rsidRPr="004A1A0B">
        <w:rPr>
          <w:rFonts w:ascii="黑体" w:eastAsia="黑体" w:hAnsi="黑体" w:hint="eastAsia"/>
          <w:sz w:val="44"/>
          <w:szCs w:val="44"/>
        </w:rPr>
        <w:t>自贡市第一批</w:t>
      </w:r>
    </w:p>
    <w:p w:rsidR="00863521" w:rsidRPr="004A1A0B" w:rsidRDefault="00CB7E90" w:rsidP="00CB7E90">
      <w:pPr>
        <w:spacing w:line="360" w:lineRule="auto"/>
        <w:jc w:val="center"/>
        <w:rPr>
          <w:rFonts w:ascii="黑体" w:eastAsia="黑体" w:hAnsi="黑体"/>
          <w:sz w:val="44"/>
          <w:szCs w:val="44"/>
        </w:rPr>
      </w:pPr>
      <w:r w:rsidRPr="004A1A0B">
        <w:rPr>
          <w:rFonts w:ascii="黑体" w:eastAsia="黑体" w:hAnsi="黑体" w:hint="eastAsia"/>
          <w:sz w:val="44"/>
          <w:szCs w:val="44"/>
        </w:rPr>
        <w:t>重点科技计划项目</w:t>
      </w:r>
      <w:r w:rsidR="00863521" w:rsidRPr="004A1A0B">
        <w:rPr>
          <w:rFonts w:ascii="黑体" w:eastAsia="黑体" w:hAnsi="黑体" w:hint="eastAsia"/>
          <w:sz w:val="44"/>
          <w:szCs w:val="44"/>
        </w:rPr>
        <w:t>的通知</w:t>
      </w:r>
    </w:p>
    <w:p w:rsidR="00863521" w:rsidRDefault="00863521" w:rsidP="00F7299C">
      <w:pPr>
        <w:adjustRightInd w:val="0"/>
        <w:snapToGrid w:val="0"/>
        <w:spacing w:line="400" w:lineRule="exact"/>
        <w:jc w:val="both"/>
        <w:rPr>
          <w:rFonts w:ascii="宋体"/>
          <w:sz w:val="28"/>
          <w:szCs w:val="28"/>
        </w:rPr>
      </w:pPr>
    </w:p>
    <w:p w:rsidR="00863521" w:rsidRPr="007C55F4" w:rsidRDefault="00863521" w:rsidP="000838BA">
      <w:pPr>
        <w:adjustRightInd w:val="0"/>
        <w:snapToGrid w:val="0"/>
        <w:spacing w:line="440" w:lineRule="exact"/>
        <w:jc w:val="both"/>
        <w:rPr>
          <w:rFonts w:ascii="宋体"/>
          <w:sz w:val="28"/>
          <w:szCs w:val="28"/>
        </w:rPr>
      </w:pPr>
      <w:r w:rsidRPr="007C55F4">
        <w:rPr>
          <w:rFonts w:ascii="宋体" w:hAnsi="宋体" w:hint="eastAsia"/>
          <w:sz w:val="28"/>
          <w:szCs w:val="28"/>
        </w:rPr>
        <w:t>各学院及部门：</w:t>
      </w:r>
    </w:p>
    <w:p w:rsidR="00863521" w:rsidRDefault="00CE6A81" w:rsidP="00CE6A81">
      <w:pPr>
        <w:adjustRightInd w:val="0"/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201</w:t>
      </w:r>
      <w:r>
        <w:rPr>
          <w:rFonts w:ascii="宋体" w:hAnsi="宋体" w:hint="eastAsia"/>
          <w:sz w:val="28"/>
          <w:szCs w:val="28"/>
        </w:rPr>
        <w:t>8</w:t>
      </w:r>
      <w:r w:rsidR="00135A63" w:rsidRPr="00135A63">
        <w:rPr>
          <w:rFonts w:ascii="宋体" w:hAnsi="宋体" w:hint="eastAsia"/>
          <w:sz w:val="28"/>
          <w:szCs w:val="28"/>
        </w:rPr>
        <w:t>年自贡市第一批重点科技计划项目</w:t>
      </w:r>
      <w:r w:rsidR="00863521" w:rsidRPr="00F45AC2">
        <w:rPr>
          <w:rFonts w:ascii="宋体" w:hAnsi="宋体" w:hint="eastAsia"/>
          <w:sz w:val="28"/>
          <w:szCs w:val="28"/>
        </w:rPr>
        <w:t>已经启动，</w:t>
      </w:r>
      <w:r w:rsidR="004042D2">
        <w:rPr>
          <w:rFonts w:ascii="宋体" w:hAnsi="宋体" w:hint="eastAsia"/>
          <w:sz w:val="28"/>
          <w:szCs w:val="28"/>
        </w:rPr>
        <w:t>现</w:t>
      </w:r>
      <w:r w:rsidR="00863521" w:rsidRPr="00F45AC2">
        <w:rPr>
          <w:rFonts w:ascii="宋体" w:hAnsi="宋体" w:hint="eastAsia"/>
          <w:sz w:val="28"/>
          <w:szCs w:val="28"/>
        </w:rPr>
        <w:t>将有关事项通知如下</w:t>
      </w:r>
      <w:r w:rsidR="00863521" w:rsidRPr="00F45AC2">
        <w:rPr>
          <w:rFonts w:ascii="宋体" w:hAnsi="宋体"/>
          <w:sz w:val="28"/>
          <w:szCs w:val="28"/>
        </w:rPr>
        <w:t>:</w:t>
      </w:r>
    </w:p>
    <w:p w:rsidR="005418CC" w:rsidRPr="00F46E1C" w:rsidRDefault="00F46E1C" w:rsidP="00CE6A81">
      <w:pPr>
        <w:adjustRightInd w:val="0"/>
        <w:snapToGrid w:val="0"/>
        <w:spacing w:line="440" w:lineRule="exact"/>
        <w:ind w:firstLineChars="200" w:firstLine="562"/>
        <w:rPr>
          <w:rFonts w:ascii="宋体" w:hAnsi="宋体"/>
          <w:b/>
          <w:sz w:val="28"/>
          <w:szCs w:val="28"/>
        </w:rPr>
      </w:pPr>
      <w:r w:rsidRPr="002662B3">
        <w:rPr>
          <w:rFonts w:ascii="宋体" w:hAnsi="宋体" w:hint="eastAsia"/>
          <w:b/>
          <w:sz w:val="28"/>
          <w:szCs w:val="28"/>
        </w:rPr>
        <w:t>一、申报内容</w:t>
      </w:r>
      <w:r w:rsidR="005418CC">
        <w:rPr>
          <w:rFonts w:ascii="宋体" w:hAnsi="宋体" w:hint="eastAsia"/>
          <w:b/>
          <w:sz w:val="28"/>
          <w:szCs w:val="28"/>
        </w:rPr>
        <w:t>和</w:t>
      </w:r>
      <w:r w:rsidR="005418CC" w:rsidRPr="00F46E1C">
        <w:rPr>
          <w:rFonts w:ascii="宋体" w:hAnsi="宋体" w:hint="eastAsia"/>
          <w:b/>
          <w:sz w:val="28"/>
          <w:szCs w:val="28"/>
        </w:rPr>
        <w:t>方式</w:t>
      </w:r>
    </w:p>
    <w:p w:rsidR="00D36E25" w:rsidRPr="005418CC" w:rsidRDefault="00D36E25" w:rsidP="007F7A98">
      <w:pPr>
        <w:adjustRightInd w:val="0"/>
        <w:snapToGrid w:val="0"/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5418CC">
        <w:rPr>
          <w:rFonts w:ascii="宋体" w:hAnsi="宋体" w:hint="eastAsia"/>
          <w:sz w:val="28"/>
          <w:szCs w:val="28"/>
        </w:rPr>
        <w:t>申请者请认真阅读</w:t>
      </w:r>
      <w:r w:rsidR="005418CC" w:rsidRPr="005418CC">
        <w:rPr>
          <w:rFonts w:ascii="宋体" w:hAnsi="宋体" w:hint="eastAsia"/>
          <w:sz w:val="28"/>
          <w:szCs w:val="28"/>
        </w:rPr>
        <w:t>通知</w:t>
      </w:r>
      <w:r w:rsidRPr="005418CC">
        <w:rPr>
          <w:rFonts w:ascii="宋体" w:hAnsi="宋体" w:hint="eastAsia"/>
          <w:sz w:val="28"/>
          <w:szCs w:val="28"/>
        </w:rPr>
        <w:t>和</w:t>
      </w:r>
      <w:r w:rsidR="005418CC" w:rsidRPr="005418CC">
        <w:rPr>
          <w:rFonts w:ascii="宋体" w:hAnsi="宋体" w:hint="eastAsia"/>
          <w:sz w:val="28"/>
          <w:szCs w:val="28"/>
        </w:rPr>
        <w:t>《2018年自贡市第一批重点科技计划项目申报指南》</w:t>
      </w:r>
      <w:r w:rsidR="00320FEB" w:rsidRPr="00320FEB">
        <w:rPr>
          <w:rFonts w:ascii="宋体" w:hAnsi="宋体" w:hint="eastAsia"/>
          <w:sz w:val="28"/>
          <w:szCs w:val="28"/>
        </w:rPr>
        <w:t>（以下简称《指南》</w:t>
      </w:r>
      <w:r w:rsidR="007F7A98">
        <w:rPr>
          <w:rFonts w:ascii="宋体" w:hAnsi="宋体" w:hint="eastAsia"/>
          <w:sz w:val="28"/>
          <w:szCs w:val="28"/>
        </w:rPr>
        <w:t>,</w:t>
      </w:r>
      <w:r w:rsidR="005418CC" w:rsidRPr="005418CC">
        <w:rPr>
          <w:rFonts w:ascii="宋体" w:hAnsi="宋体" w:hint="eastAsia"/>
          <w:sz w:val="28"/>
          <w:szCs w:val="28"/>
        </w:rPr>
        <w:t>附件1）</w:t>
      </w:r>
      <w:r w:rsidRPr="005418CC">
        <w:rPr>
          <w:rFonts w:ascii="宋体" w:hAnsi="宋体" w:hint="eastAsia"/>
          <w:sz w:val="28"/>
          <w:szCs w:val="28"/>
        </w:rPr>
        <w:t>，</w:t>
      </w:r>
      <w:r w:rsidR="00320FEB" w:rsidRPr="00320FEB">
        <w:rPr>
          <w:rFonts w:ascii="宋体" w:hAnsi="宋体" w:hint="eastAsia"/>
          <w:sz w:val="28"/>
          <w:szCs w:val="28"/>
        </w:rPr>
        <w:t>按照《指南》设置的</w:t>
      </w:r>
      <w:r w:rsidR="000A3578">
        <w:rPr>
          <w:rFonts w:ascii="宋体" w:hAnsi="宋体" w:hint="eastAsia"/>
          <w:sz w:val="28"/>
          <w:szCs w:val="28"/>
        </w:rPr>
        <w:t>项目</w:t>
      </w:r>
      <w:r w:rsidR="00320FEB" w:rsidRPr="00320FEB">
        <w:rPr>
          <w:rFonts w:ascii="宋体" w:hAnsi="宋体" w:hint="eastAsia"/>
          <w:sz w:val="28"/>
          <w:szCs w:val="28"/>
        </w:rPr>
        <w:t>类别</w:t>
      </w:r>
      <w:r w:rsidR="000A3578">
        <w:rPr>
          <w:rFonts w:ascii="宋体" w:hAnsi="宋体" w:hint="eastAsia"/>
          <w:sz w:val="28"/>
          <w:szCs w:val="28"/>
        </w:rPr>
        <w:t>和申报条件</w:t>
      </w:r>
      <w:r w:rsidR="00320FEB" w:rsidRPr="00320FEB">
        <w:rPr>
          <w:rFonts w:ascii="宋体" w:hAnsi="宋体" w:hint="eastAsia"/>
          <w:sz w:val="28"/>
          <w:szCs w:val="28"/>
        </w:rPr>
        <w:t>，</w:t>
      </w:r>
      <w:r w:rsidR="005418CC" w:rsidRPr="005418CC">
        <w:rPr>
          <w:rFonts w:ascii="宋体" w:hAnsi="宋体" w:hint="eastAsia"/>
          <w:sz w:val="28"/>
          <w:szCs w:val="28"/>
        </w:rPr>
        <w:t>填写相应申报书（附件2-6）</w:t>
      </w:r>
      <w:r w:rsidRPr="005418CC">
        <w:rPr>
          <w:rFonts w:ascii="宋体" w:hAnsi="宋体" w:hint="eastAsia"/>
          <w:sz w:val="28"/>
          <w:szCs w:val="28"/>
        </w:rPr>
        <w:t>。</w:t>
      </w:r>
    </w:p>
    <w:p w:rsidR="00F46E1C" w:rsidRDefault="005418CC" w:rsidP="005418CC">
      <w:pPr>
        <w:adjustRightInd w:val="0"/>
        <w:snapToGrid w:val="0"/>
        <w:spacing w:line="440" w:lineRule="exact"/>
        <w:ind w:firstLineChars="200" w:firstLine="562"/>
        <w:jc w:val="both"/>
        <w:rPr>
          <w:rFonts w:ascii="黑体" w:eastAsia="黑体"/>
          <w:bCs/>
          <w:sz w:val="32"/>
        </w:rPr>
      </w:pPr>
      <w:r>
        <w:rPr>
          <w:rFonts w:ascii="宋体" w:hAnsi="宋体" w:hint="eastAsia"/>
          <w:b/>
          <w:sz w:val="28"/>
          <w:szCs w:val="28"/>
        </w:rPr>
        <w:t>二</w:t>
      </w:r>
      <w:r w:rsidR="00F46E1C" w:rsidRPr="00F46E1C">
        <w:rPr>
          <w:rFonts w:ascii="宋体" w:hAnsi="宋体" w:hint="eastAsia"/>
          <w:b/>
          <w:sz w:val="28"/>
          <w:szCs w:val="28"/>
        </w:rPr>
        <w:t>、申报要求</w:t>
      </w:r>
    </w:p>
    <w:p w:rsidR="00F46E1C" w:rsidRPr="005418CC" w:rsidRDefault="00F46E1C" w:rsidP="005418CC">
      <w:pPr>
        <w:adjustRightInd w:val="0"/>
        <w:snapToGrid w:val="0"/>
        <w:spacing w:line="440" w:lineRule="exact"/>
        <w:ind w:firstLineChars="200" w:firstLine="560"/>
        <w:jc w:val="both"/>
        <w:rPr>
          <w:rFonts w:ascii="宋体" w:hAnsi="宋体"/>
          <w:sz w:val="28"/>
          <w:szCs w:val="28"/>
        </w:rPr>
      </w:pPr>
      <w:r w:rsidRPr="00F46E1C">
        <w:rPr>
          <w:rFonts w:ascii="宋体" w:hAnsi="宋体" w:hint="eastAsia"/>
          <w:sz w:val="28"/>
          <w:szCs w:val="28"/>
        </w:rPr>
        <w:t>1、申报材料规范完整、简洁凝练，重点突出。项目预期达到的技术研发水平、取得的成果、效益以及填报的各类数据真实可信可靠</w:t>
      </w:r>
      <w:r w:rsidR="00F979E6">
        <w:rPr>
          <w:rFonts w:ascii="宋体" w:hAnsi="宋体" w:hint="eastAsia"/>
          <w:sz w:val="28"/>
          <w:szCs w:val="28"/>
        </w:rPr>
        <w:t>，</w:t>
      </w:r>
      <w:r w:rsidR="002C6E4F">
        <w:rPr>
          <w:rFonts w:ascii="宋体" w:hAnsi="宋体" w:hint="eastAsia"/>
          <w:sz w:val="28"/>
          <w:szCs w:val="28"/>
        </w:rPr>
        <w:t>项目</w:t>
      </w:r>
      <w:r w:rsidR="00F979E6">
        <w:rPr>
          <w:rFonts w:ascii="宋体" w:hAnsi="宋体" w:hint="eastAsia"/>
          <w:sz w:val="28"/>
          <w:szCs w:val="28"/>
        </w:rPr>
        <w:t>申请</w:t>
      </w:r>
      <w:r w:rsidR="002C6E4F">
        <w:rPr>
          <w:rFonts w:ascii="宋体" w:hAnsi="宋体" w:hint="eastAsia"/>
          <w:sz w:val="28"/>
          <w:szCs w:val="28"/>
        </w:rPr>
        <w:t>经费</w:t>
      </w:r>
      <w:r w:rsidR="00F979E6">
        <w:rPr>
          <w:rFonts w:ascii="宋体" w:hAnsi="宋体" w:hint="eastAsia"/>
          <w:sz w:val="28"/>
          <w:szCs w:val="28"/>
        </w:rPr>
        <w:t>按各类项目要求的额度</w:t>
      </w:r>
      <w:r w:rsidR="002C6E4F">
        <w:rPr>
          <w:rFonts w:ascii="宋体" w:hAnsi="宋体" w:hint="eastAsia"/>
          <w:sz w:val="28"/>
          <w:szCs w:val="28"/>
        </w:rPr>
        <w:t>进行</w:t>
      </w:r>
      <w:r w:rsidR="00F979E6">
        <w:rPr>
          <w:rFonts w:ascii="宋体" w:hAnsi="宋体" w:hint="eastAsia"/>
          <w:sz w:val="28"/>
          <w:szCs w:val="28"/>
        </w:rPr>
        <w:t>填写。</w:t>
      </w:r>
    </w:p>
    <w:p w:rsidR="00F979E6" w:rsidRPr="005418CC" w:rsidRDefault="00F979E6" w:rsidP="00F979E6">
      <w:pPr>
        <w:adjustRightInd w:val="0"/>
        <w:snapToGrid w:val="0"/>
        <w:spacing w:line="440" w:lineRule="exact"/>
        <w:ind w:firstLineChars="200" w:firstLine="560"/>
        <w:jc w:val="both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</w:t>
      </w:r>
      <w:r w:rsidRPr="00F46E1C">
        <w:rPr>
          <w:rFonts w:ascii="宋体" w:hAnsi="宋体" w:hint="eastAsia"/>
          <w:sz w:val="28"/>
          <w:szCs w:val="28"/>
        </w:rPr>
        <w:t>、市级重点科技计划项目原则上2年内完成（医药民生项目除外）。</w:t>
      </w:r>
    </w:p>
    <w:p w:rsidR="00F979E6" w:rsidRPr="005418CC" w:rsidRDefault="00F979E6" w:rsidP="00F979E6">
      <w:pPr>
        <w:adjustRightInd w:val="0"/>
        <w:snapToGrid w:val="0"/>
        <w:spacing w:line="440" w:lineRule="exact"/>
        <w:ind w:firstLineChars="200" w:firstLine="560"/>
        <w:jc w:val="both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</w:t>
      </w:r>
      <w:r w:rsidRPr="00F46E1C">
        <w:rPr>
          <w:rFonts w:ascii="宋体" w:hAnsi="宋体" w:hint="eastAsia"/>
          <w:sz w:val="28"/>
          <w:szCs w:val="28"/>
        </w:rPr>
        <w:t>、项目实施时间原则上要求在2018年1月—2019年12月，特殊情况除外。</w:t>
      </w:r>
    </w:p>
    <w:p w:rsidR="00F46E1C" w:rsidRDefault="00F979E6" w:rsidP="005418CC">
      <w:pPr>
        <w:adjustRightInd w:val="0"/>
        <w:snapToGrid w:val="0"/>
        <w:spacing w:line="440" w:lineRule="exact"/>
        <w:ind w:firstLineChars="200" w:firstLine="560"/>
        <w:jc w:val="both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</w:t>
      </w:r>
      <w:r w:rsidR="00F46E1C" w:rsidRPr="00F46E1C">
        <w:rPr>
          <w:rFonts w:ascii="宋体" w:hAnsi="宋体" w:hint="eastAsia"/>
          <w:sz w:val="28"/>
          <w:szCs w:val="28"/>
        </w:rPr>
        <w:t>、杜绝重复申报，</w:t>
      </w:r>
      <w:r>
        <w:rPr>
          <w:rFonts w:ascii="宋体" w:hAnsi="宋体" w:hint="eastAsia"/>
          <w:sz w:val="28"/>
          <w:szCs w:val="28"/>
        </w:rPr>
        <w:t>通过其它途径获得过资助</w:t>
      </w:r>
      <w:r w:rsidR="00F46E1C" w:rsidRPr="00F46E1C">
        <w:rPr>
          <w:rFonts w:ascii="宋体" w:hAnsi="宋体" w:hint="eastAsia"/>
          <w:sz w:val="28"/>
          <w:szCs w:val="28"/>
        </w:rPr>
        <w:t>的项目不得申报</w:t>
      </w:r>
      <w:r>
        <w:rPr>
          <w:rFonts w:ascii="宋体" w:hAnsi="宋体" w:hint="eastAsia"/>
          <w:sz w:val="28"/>
          <w:szCs w:val="28"/>
        </w:rPr>
        <w:t>本次项目</w:t>
      </w:r>
      <w:r w:rsidR="00F46E1C" w:rsidRPr="00F46E1C">
        <w:rPr>
          <w:rFonts w:ascii="宋体" w:hAnsi="宋体" w:hint="eastAsia"/>
          <w:sz w:val="28"/>
          <w:szCs w:val="28"/>
        </w:rPr>
        <w:t>。</w:t>
      </w:r>
    </w:p>
    <w:p w:rsidR="000A3578" w:rsidRDefault="00F979E6" w:rsidP="005418CC">
      <w:pPr>
        <w:adjustRightInd w:val="0"/>
        <w:snapToGrid w:val="0"/>
        <w:spacing w:line="440" w:lineRule="exact"/>
        <w:ind w:firstLineChars="200" w:firstLine="560"/>
        <w:jc w:val="both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</w:t>
      </w:r>
      <w:r w:rsidR="000A3578">
        <w:rPr>
          <w:rFonts w:ascii="宋体" w:hAnsi="宋体" w:hint="eastAsia"/>
          <w:sz w:val="28"/>
          <w:szCs w:val="28"/>
        </w:rPr>
        <w:t>、凡是承担有自贡市科技</w:t>
      </w:r>
      <w:r>
        <w:rPr>
          <w:rFonts w:ascii="宋体" w:hAnsi="宋体" w:hint="eastAsia"/>
          <w:sz w:val="28"/>
          <w:szCs w:val="28"/>
        </w:rPr>
        <w:t>计划</w:t>
      </w:r>
      <w:r w:rsidR="000A3578">
        <w:rPr>
          <w:rFonts w:ascii="宋体" w:hAnsi="宋体" w:hint="eastAsia"/>
          <w:sz w:val="28"/>
          <w:szCs w:val="28"/>
        </w:rPr>
        <w:t>项目而有未结题者（包括所指导的</w:t>
      </w:r>
      <w:r w:rsidR="000A3578" w:rsidRPr="000A3578">
        <w:rPr>
          <w:rFonts w:ascii="宋体" w:hAnsi="宋体" w:hint="eastAsia"/>
          <w:sz w:val="28"/>
          <w:szCs w:val="28"/>
        </w:rPr>
        <w:t>创新苗子类项目</w:t>
      </w:r>
      <w:r w:rsidR="000A3578">
        <w:rPr>
          <w:rFonts w:ascii="宋体" w:hAnsi="宋体" w:hint="eastAsia"/>
          <w:sz w:val="28"/>
          <w:szCs w:val="28"/>
        </w:rPr>
        <w:t>）</w:t>
      </w:r>
      <w:r w:rsidR="00DA59F0">
        <w:rPr>
          <w:rFonts w:ascii="宋体" w:hAnsi="宋体" w:hint="eastAsia"/>
          <w:sz w:val="28"/>
          <w:szCs w:val="28"/>
        </w:rPr>
        <w:t>，不得申报</w:t>
      </w:r>
      <w:r>
        <w:rPr>
          <w:rFonts w:ascii="宋体" w:hAnsi="宋体" w:hint="eastAsia"/>
          <w:sz w:val="28"/>
          <w:szCs w:val="28"/>
        </w:rPr>
        <w:t>本次</w:t>
      </w:r>
      <w:r w:rsidR="00DA59F0">
        <w:rPr>
          <w:rFonts w:ascii="宋体" w:hAnsi="宋体" w:hint="eastAsia"/>
          <w:sz w:val="28"/>
          <w:szCs w:val="28"/>
        </w:rPr>
        <w:t>项目。</w:t>
      </w:r>
    </w:p>
    <w:p w:rsidR="00F979E6" w:rsidRPr="005418CC" w:rsidRDefault="00F979E6" w:rsidP="005418CC">
      <w:pPr>
        <w:adjustRightInd w:val="0"/>
        <w:snapToGrid w:val="0"/>
        <w:spacing w:line="440" w:lineRule="exact"/>
        <w:ind w:firstLineChars="200" w:firstLine="560"/>
        <w:jc w:val="both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6、学校不能作为主体单位申报的项目，可以通过联合申报。</w:t>
      </w:r>
    </w:p>
    <w:p w:rsidR="00F979E6" w:rsidRPr="005418CC" w:rsidRDefault="00DA59F0" w:rsidP="004A1A0B">
      <w:pPr>
        <w:adjustRightInd w:val="0"/>
        <w:snapToGrid w:val="0"/>
        <w:spacing w:line="440" w:lineRule="exact"/>
        <w:ind w:firstLineChars="200" w:firstLine="560"/>
        <w:jc w:val="both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</w:t>
      </w:r>
      <w:r w:rsidR="00F46E1C" w:rsidRPr="00F46E1C">
        <w:rPr>
          <w:rFonts w:ascii="宋体" w:hAnsi="宋体" w:hint="eastAsia"/>
          <w:sz w:val="28"/>
          <w:szCs w:val="28"/>
        </w:rPr>
        <w:t>、</w:t>
      </w:r>
      <w:r w:rsidR="00F979E6">
        <w:rPr>
          <w:rFonts w:ascii="宋体" w:hAnsi="宋体" w:hint="eastAsia"/>
          <w:sz w:val="28"/>
          <w:szCs w:val="28"/>
        </w:rPr>
        <w:t>凡是联合申报的项目</w:t>
      </w:r>
      <w:r w:rsidR="00F46E1C" w:rsidRPr="00F46E1C">
        <w:rPr>
          <w:rFonts w:ascii="宋体" w:hAnsi="宋体" w:hint="eastAsia"/>
          <w:sz w:val="28"/>
          <w:szCs w:val="28"/>
        </w:rPr>
        <w:t>，须提供合作协议</w:t>
      </w:r>
      <w:r>
        <w:rPr>
          <w:rFonts w:ascii="宋体" w:hAnsi="宋体" w:hint="eastAsia"/>
          <w:sz w:val="28"/>
          <w:szCs w:val="28"/>
        </w:rPr>
        <w:t>，合作协议须经科技处审核</w:t>
      </w:r>
      <w:r w:rsidR="00F46E1C" w:rsidRPr="00F46E1C">
        <w:rPr>
          <w:rFonts w:ascii="宋体" w:hAnsi="宋体" w:hint="eastAsia"/>
          <w:sz w:val="28"/>
          <w:szCs w:val="28"/>
        </w:rPr>
        <w:t>。</w:t>
      </w:r>
    </w:p>
    <w:p w:rsidR="004E30D6" w:rsidRPr="002F7241" w:rsidRDefault="005418CC" w:rsidP="00542FB5">
      <w:pPr>
        <w:adjustRightInd w:val="0"/>
        <w:snapToGrid w:val="0"/>
        <w:spacing w:line="440" w:lineRule="exact"/>
        <w:ind w:firstLineChars="200" w:firstLine="562"/>
        <w:jc w:val="both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三</w:t>
      </w:r>
      <w:r w:rsidR="004E30D6" w:rsidRPr="002F7241">
        <w:rPr>
          <w:rFonts w:ascii="宋体" w:hAnsi="宋体" w:hint="eastAsia"/>
          <w:b/>
          <w:sz w:val="28"/>
          <w:szCs w:val="28"/>
        </w:rPr>
        <w:t>、材料报送</w:t>
      </w:r>
      <w:r w:rsidR="004A1A0B">
        <w:rPr>
          <w:rFonts w:ascii="宋体" w:hAnsi="宋体" w:hint="eastAsia"/>
          <w:b/>
          <w:sz w:val="28"/>
          <w:szCs w:val="28"/>
        </w:rPr>
        <w:t>及有关说明</w:t>
      </w:r>
    </w:p>
    <w:p w:rsidR="004A1A0B" w:rsidRDefault="004A1A0B" w:rsidP="005418CC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1、</w:t>
      </w:r>
      <w:r w:rsidR="000E6880" w:rsidRPr="000E6880">
        <w:rPr>
          <w:rFonts w:ascii="宋体" w:hAnsi="宋体" w:hint="eastAsia"/>
          <w:sz w:val="28"/>
          <w:szCs w:val="28"/>
        </w:rPr>
        <w:t>申报截至时间：2018年 3月9日。</w:t>
      </w:r>
    </w:p>
    <w:p w:rsidR="004A1A0B" w:rsidRDefault="004A1A0B" w:rsidP="004A1A0B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2、</w:t>
      </w:r>
      <w:r w:rsidR="000E6880" w:rsidRPr="000E6880">
        <w:rPr>
          <w:rFonts w:ascii="宋体" w:hAnsi="宋体" w:hint="eastAsia"/>
          <w:sz w:val="28"/>
          <w:szCs w:val="28"/>
        </w:rPr>
        <w:t>申报材料一式三份，申请书电子文档请申报人通过</w:t>
      </w:r>
      <w:hyperlink r:id="rId7" w:history="1">
        <w:r w:rsidR="000E6880" w:rsidRPr="000E6880">
          <w:rPr>
            <w:rStyle w:val="a6"/>
            <w:rFonts w:hint="eastAsia"/>
            <w:sz w:val="28"/>
            <w:szCs w:val="28"/>
          </w:rPr>
          <w:t>四川理工学院科研管理系统</w:t>
        </w:r>
      </w:hyperlink>
      <w:r w:rsidR="000E6880" w:rsidRPr="000E6880">
        <w:rPr>
          <w:rFonts w:ascii="宋体" w:hAnsi="宋体" w:hint="eastAsia"/>
          <w:sz w:val="28"/>
          <w:szCs w:val="28"/>
        </w:rPr>
        <w:t>上传，并同时将电子文档提交给所在学院科研秘书，由科研秘书汇总后将电子文档及申报清单一并通过</w:t>
      </w:r>
      <w:r w:rsidR="000E6880" w:rsidRPr="000E6880">
        <w:rPr>
          <w:rFonts w:ascii="宋体" w:hAnsi="宋体"/>
          <w:sz w:val="28"/>
          <w:szCs w:val="28"/>
        </w:rPr>
        <w:t>OA提交学校</w:t>
      </w:r>
      <w:r w:rsidR="000E6880" w:rsidRPr="000E6880">
        <w:rPr>
          <w:rFonts w:ascii="宋体" w:hAnsi="宋体" w:hint="eastAsia"/>
          <w:sz w:val="28"/>
          <w:szCs w:val="28"/>
        </w:rPr>
        <w:t>。</w:t>
      </w:r>
      <w:r w:rsidR="005418CC" w:rsidRPr="005418CC">
        <w:rPr>
          <w:rFonts w:ascii="宋体" w:hAnsi="宋体" w:hint="eastAsia"/>
          <w:sz w:val="28"/>
          <w:szCs w:val="28"/>
        </w:rPr>
        <w:t>其中</w:t>
      </w:r>
      <w:r w:rsidR="00064C51" w:rsidRPr="00586F6D">
        <w:rPr>
          <w:rFonts w:ascii="宋体" w:hAnsi="宋体" w:hint="eastAsia"/>
          <w:sz w:val="28"/>
          <w:szCs w:val="28"/>
        </w:rPr>
        <w:t>自然科学</w:t>
      </w:r>
      <w:r w:rsidR="00064C51" w:rsidRPr="00586F6D">
        <w:rPr>
          <w:rFonts w:ascii="宋体" w:hAnsi="宋体" w:hint="eastAsia"/>
          <w:sz w:val="28"/>
          <w:szCs w:val="28"/>
        </w:rPr>
        <w:lastRenderedPageBreak/>
        <w:t>类项目</w:t>
      </w:r>
      <w:r w:rsidR="001E133F">
        <w:rPr>
          <w:rFonts w:ascii="宋体" w:hAnsi="宋体" w:hint="eastAsia"/>
          <w:sz w:val="28"/>
          <w:szCs w:val="28"/>
        </w:rPr>
        <w:t>的</w:t>
      </w:r>
      <w:r w:rsidR="00156C29">
        <w:rPr>
          <w:rFonts w:ascii="宋体" w:hAnsi="宋体" w:hint="eastAsia"/>
          <w:sz w:val="28"/>
          <w:szCs w:val="28"/>
        </w:rPr>
        <w:t>申报材料</w:t>
      </w:r>
      <w:r w:rsidR="00064C51" w:rsidRPr="00586F6D">
        <w:rPr>
          <w:rFonts w:ascii="宋体" w:hAnsi="宋体" w:hint="eastAsia"/>
          <w:sz w:val="28"/>
          <w:szCs w:val="28"/>
        </w:rPr>
        <w:t>交科技处，</w:t>
      </w:r>
      <w:r w:rsidR="004E30D6" w:rsidRPr="00586F6D">
        <w:rPr>
          <w:rFonts w:ascii="宋体" w:hAnsi="宋体" w:hint="eastAsia"/>
          <w:sz w:val="28"/>
          <w:szCs w:val="28"/>
        </w:rPr>
        <w:t>人文社科类项目</w:t>
      </w:r>
      <w:r w:rsidR="004E30D6">
        <w:rPr>
          <w:rFonts w:ascii="宋体" w:hAnsi="宋体" w:hint="eastAsia"/>
          <w:sz w:val="28"/>
          <w:szCs w:val="28"/>
        </w:rPr>
        <w:t>的</w:t>
      </w:r>
      <w:r w:rsidR="00156C29">
        <w:rPr>
          <w:rFonts w:ascii="宋体" w:hAnsi="宋体" w:hint="eastAsia"/>
          <w:sz w:val="28"/>
          <w:szCs w:val="28"/>
        </w:rPr>
        <w:t>申报材料</w:t>
      </w:r>
      <w:r w:rsidR="004E30D6" w:rsidRPr="00586F6D">
        <w:rPr>
          <w:rFonts w:ascii="宋体" w:hAnsi="宋体" w:hint="eastAsia"/>
          <w:sz w:val="28"/>
          <w:szCs w:val="28"/>
        </w:rPr>
        <w:t>交社科处。</w:t>
      </w:r>
      <w:r w:rsidR="004E30D6">
        <w:rPr>
          <w:rFonts w:ascii="宋体" w:hAnsi="宋体" w:hint="eastAsia"/>
          <w:sz w:val="28"/>
          <w:szCs w:val="28"/>
        </w:rPr>
        <w:t>其它部门的申报材料直接报送科技处或社科处。</w:t>
      </w:r>
    </w:p>
    <w:p w:rsidR="004E30D6" w:rsidRPr="005418CC" w:rsidRDefault="004A1A0B" w:rsidP="005418CC">
      <w:pPr>
        <w:spacing w:line="460" w:lineRule="exact"/>
        <w:ind w:firstLineChars="200" w:firstLine="560"/>
        <w:rPr>
          <w:rFonts w:hAnsi="Verdana"/>
          <w:color w:val="000000"/>
          <w:sz w:val="24"/>
          <w:szCs w:val="28"/>
        </w:rPr>
      </w:pPr>
      <w:r>
        <w:rPr>
          <w:rFonts w:ascii="宋体" w:hAnsi="宋体" w:hint="eastAsia"/>
          <w:sz w:val="28"/>
          <w:szCs w:val="28"/>
        </w:rPr>
        <w:t>3、</w:t>
      </w:r>
      <w:r w:rsidR="005418CC">
        <w:rPr>
          <w:rFonts w:ascii="宋体" w:hint="eastAsia"/>
          <w:sz w:val="28"/>
          <w:szCs w:val="28"/>
        </w:rPr>
        <w:t>学校将组织专家评审，择优推荐。</w:t>
      </w:r>
    </w:p>
    <w:p w:rsidR="004A1A0B" w:rsidRDefault="004A1A0B" w:rsidP="000838BA">
      <w:pPr>
        <w:adjustRightInd w:val="0"/>
        <w:snapToGrid w:val="0"/>
        <w:spacing w:line="440" w:lineRule="exact"/>
        <w:ind w:firstLineChars="200" w:firstLine="560"/>
        <w:jc w:val="both"/>
        <w:rPr>
          <w:rFonts w:ascii="宋体" w:hAnsi="宋体"/>
          <w:sz w:val="28"/>
          <w:szCs w:val="28"/>
        </w:rPr>
      </w:pPr>
    </w:p>
    <w:p w:rsidR="004E30D6" w:rsidRPr="00586F6D" w:rsidRDefault="004E30D6" w:rsidP="000838BA">
      <w:pPr>
        <w:adjustRightInd w:val="0"/>
        <w:snapToGrid w:val="0"/>
        <w:spacing w:line="440" w:lineRule="exact"/>
        <w:ind w:firstLineChars="200" w:firstLine="560"/>
        <w:jc w:val="both"/>
        <w:rPr>
          <w:rFonts w:ascii="宋体"/>
          <w:sz w:val="28"/>
          <w:szCs w:val="28"/>
        </w:rPr>
      </w:pPr>
      <w:r w:rsidRPr="00586F6D">
        <w:rPr>
          <w:rFonts w:ascii="宋体" w:hAnsi="宋体" w:hint="eastAsia"/>
          <w:sz w:val="28"/>
          <w:szCs w:val="28"/>
        </w:rPr>
        <w:t>联系人：</w:t>
      </w:r>
      <w:r w:rsidRPr="00586F6D">
        <w:rPr>
          <w:rFonts w:ascii="宋体" w:hAnsi="宋体"/>
          <w:sz w:val="28"/>
          <w:szCs w:val="28"/>
        </w:rPr>
        <w:t xml:space="preserve">   </w:t>
      </w:r>
      <w:r w:rsidRPr="00586F6D">
        <w:rPr>
          <w:rFonts w:ascii="宋体" w:hAnsi="宋体" w:hint="eastAsia"/>
          <w:sz w:val="28"/>
          <w:szCs w:val="28"/>
        </w:rPr>
        <w:t>杨秦欢</w:t>
      </w:r>
      <w:r>
        <w:rPr>
          <w:rFonts w:ascii="宋体" w:hAnsi="宋体" w:hint="eastAsia"/>
          <w:sz w:val="28"/>
          <w:szCs w:val="28"/>
        </w:rPr>
        <w:t>（科技处）</w:t>
      </w:r>
      <w:r w:rsidRPr="00586F6D">
        <w:rPr>
          <w:rFonts w:ascii="宋体" w:hAnsi="宋体"/>
          <w:sz w:val="28"/>
          <w:szCs w:val="28"/>
        </w:rPr>
        <w:t xml:space="preserve">  </w:t>
      </w:r>
      <w:r w:rsidRPr="00586F6D">
        <w:rPr>
          <w:rFonts w:ascii="宋体"/>
          <w:sz w:val="28"/>
          <w:szCs w:val="28"/>
        </w:rPr>
        <w:tab/>
      </w:r>
      <w:r w:rsidRPr="00586F6D">
        <w:rPr>
          <w:rFonts w:ascii="宋体" w:hAnsi="宋体"/>
          <w:sz w:val="28"/>
          <w:szCs w:val="28"/>
        </w:rPr>
        <w:t xml:space="preserve">  5505838</w:t>
      </w:r>
    </w:p>
    <w:p w:rsidR="004E30D6" w:rsidRPr="00586F6D" w:rsidRDefault="00CF0FBA" w:rsidP="000838BA">
      <w:pPr>
        <w:adjustRightInd w:val="0"/>
        <w:snapToGrid w:val="0"/>
        <w:spacing w:line="440" w:lineRule="exact"/>
        <w:ind w:firstLineChars="750" w:firstLine="2100"/>
        <w:jc w:val="both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王德花</w:t>
      </w:r>
      <w:r w:rsidR="004E30D6">
        <w:rPr>
          <w:rFonts w:ascii="宋体" w:hAnsi="宋体" w:hint="eastAsia"/>
          <w:sz w:val="28"/>
          <w:szCs w:val="28"/>
        </w:rPr>
        <w:t>（社科处）</w:t>
      </w:r>
      <w:r w:rsidR="004E30D6" w:rsidRPr="00586F6D">
        <w:rPr>
          <w:rFonts w:ascii="宋体" w:hAnsi="宋体"/>
          <w:sz w:val="28"/>
          <w:szCs w:val="28"/>
        </w:rPr>
        <w:t xml:space="preserve">     </w:t>
      </w:r>
      <w:r w:rsidR="004E30D6">
        <w:rPr>
          <w:rFonts w:ascii="宋体" w:hAnsi="宋体"/>
          <w:sz w:val="28"/>
          <w:szCs w:val="28"/>
        </w:rPr>
        <w:t xml:space="preserve">  </w:t>
      </w:r>
      <w:r w:rsidR="004E30D6" w:rsidRPr="00586F6D">
        <w:rPr>
          <w:rFonts w:ascii="宋体" w:hAnsi="宋体"/>
          <w:sz w:val="28"/>
          <w:szCs w:val="28"/>
        </w:rPr>
        <w:t>5506488</w:t>
      </w:r>
    </w:p>
    <w:p w:rsidR="004E30D6" w:rsidRDefault="004E30D6" w:rsidP="004E30D6">
      <w:pPr>
        <w:adjustRightInd w:val="0"/>
        <w:snapToGrid w:val="0"/>
        <w:spacing w:line="365" w:lineRule="exact"/>
        <w:ind w:firstLineChars="2300" w:firstLine="5542"/>
        <w:jc w:val="both"/>
        <w:rPr>
          <w:rFonts w:ascii="宋体"/>
          <w:b/>
          <w:sz w:val="24"/>
          <w:szCs w:val="24"/>
        </w:rPr>
      </w:pPr>
    </w:p>
    <w:p w:rsidR="00F46E1C" w:rsidRPr="00F46E1C" w:rsidRDefault="00F46E1C" w:rsidP="00F46E1C">
      <w:pPr>
        <w:spacing w:line="620" w:lineRule="exact"/>
        <w:ind w:left="1400" w:hangingChars="500" w:hanging="1400"/>
        <w:rPr>
          <w:rFonts w:ascii="宋体" w:hAnsi="宋体"/>
          <w:sz w:val="28"/>
          <w:szCs w:val="28"/>
        </w:rPr>
      </w:pPr>
      <w:r w:rsidRPr="00F46E1C">
        <w:rPr>
          <w:rFonts w:ascii="宋体" w:hAnsi="宋体" w:hint="eastAsia"/>
          <w:sz w:val="28"/>
          <w:szCs w:val="28"/>
        </w:rPr>
        <w:t>附件：1、2018年自贡市第一批重点科技计划项目申报指南</w:t>
      </w:r>
    </w:p>
    <w:p w:rsidR="00F46E1C" w:rsidRPr="00F46E1C" w:rsidRDefault="00F46E1C" w:rsidP="00F46E1C">
      <w:pPr>
        <w:spacing w:line="620" w:lineRule="exact"/>
        <w:ind w:firstLineChars="300" w:firstLine="840"/>
        <w:rPr>
          <w:rFonts w:ascii="宋体" w:hAnsi="宋体"/>
          <w:sz w:val="28"/>
          <w:szCs w:val="28"/>
        </w:rPr>
      </w:pPr>
      <w:r w:rsidRPr="00F46E1C">
        <w:rPr>
          <w:rFonts w:ascii="宋体" w:hAnsi="宋体" w:hint="eastAsia"/>
          <w:sz w:val="28"/>
          <w:szCs w:val="28"/>
        </w:rPr>
        <w:t>2、2018年自贡市重点创新项目申报书</w:t>
      </w:r>
    </w:p>
    <w:p w:rsidR="00F46E1C" w:rsidRPr="00F46E1C" w:rsidRDefault="00F46E1C" w:rsidP="00F46E1C">
      <w:pPr>
        <w:spacing w:line="620" w:lineRule="exact"/>
        <w:ind w:firstLineChars="300" w:firstLine="840"/>
        <w:rPr>
          <w:rFonts w:ascii="宋体" w:hAnsi="宋体"/>
          <w:sz w:val="28"/>
          <w:szCs w:val="28"/>
        </w:rPr>
      </w:pPr>
      <w:r w:rsidRPr="00F46E1C">
        <w:rPr>
          <w:rFonts w:ascii="宋体" w:hAnsi="宋体" w:hint="eastAsia"/>
          <w:sz w:val="28"/>
          <w:szCs w:val="28"/>
        </w:rPr>
        <w:t>3、2018年自贡市科技成果转化项目申报书</w:t>
      </w:r>
    </w:p>
    <w:p w:rsidR="00F46E1C" w:rsidRPr="00F46E1C" w:rsidRDefault="00F46E1C" w:rsidP="00F46E1C">
      <w:pPr>
        <w:spacing w:line="620" w:lineRule="exact"/>
        <w:ind w:firstLineChars="300" w:firstLine="840"/>
        <w:rPr>
          <w:rFonts w:ascii="宋体" w:hAnsi="宋体"/>
          <w:sz w:val="28"/>
          <w:szCs w:val="28"/>
        </w:rPr>
      </w:pPr>
      <w:r w:rsidRPr="00F46E1C">
        <w:rPr>
          <w:rFonts w:ascii="宋体" w:hAnsi="宋体" w:hint="eastAsia"/>
          <w:sz w:val="28"/>
          <w:szCs w:val="28"/>
        </w:rPr>
        <w:t>4、2018年自贡市专利实施与促进专项资金项目申报书</w:t>
      </w:r>
    </w:p>
    <w:p w:rsidR="00F46E1C" w:rsidRPr="00F46E1C" w:rsidRDefault="00F46E1C" w:rsidP="00F46E1C">
      <w:pPr>
        <w:spacing w:line="620" w:lineRule="exact"/>
        <w:ind w:firstLineChars="300" w:firstLine="840"/>
        <w:rPr>
          <w:rFonts w:ascii="宋体" w:hAnsi="宋体"/>
          <w:sz w:val="28"/>
          <w:szCs w:val="28"/>
        </w:rPr>
      </w:pPr>
      <w:r w:rsidRPr="00F46E1C">
        <w:rPr>
          <w:rFonts w:ascii="宋体" w:hAnsi="宋体" w:hint="eastAsia"/>
          <w:sz w:val="28"/>
          <w:szCs w:val="28"/>
        </w:rPr>
        <w:t>5、2018年自贡市软科学研究项目申报书</w:t>
      </w:r>
    </w:p>
    <w:p w:rsidR="00F46E1C" w:rsidRPr="00F46E1C" w:rsidRDefault="00F46E1C" w:rsidP="00F46E1C">
      <w:pPr>
        <w:spacing w:line="620" w:lineRule="exact"/>
        <w:ind w:firstLineChars="300" w:firstLine="840"/>
        <w:rPr>
          <w:rFonts w:ascii="宋体" w:hAnsi="宋体"/>
          <w:sz w:val="28"/>
          <w:szCs w:val="28"/>
        </w:rPr>
      </w:pPr>
      <w:r w:rsidRPr="00F46E1C">
        <w:rPr>
          <w:rFonts w:ascii="宋体" w:hAnsi="宋体" w:hint="eastAsia"/>
          <w:sz w:val="28"/>
          <w:szCs w:val="28"/>
        </w:rPr>
        <w:t>6、2018年自贡市科技创新苗子工程项目申报书</w:t>
      </w:r>
      <w:r w:rsidRPr="00F46E1C">
        <w:rPr>
          <w:rFonts w:ascii="宋体" w:hAnsi="宋体" w:hint="eastAsia"/>
          <w:sz w:val="28"/>
          <w:szCs w:val="28"/>
        </w:rPr>
        <w:tab/>
      </w:r>
    </w:p>
    <w:p w:rsidR="000E0D7D" w:rsidRDefault="000E0D7D" w:rsidP="004E30D6">
      <w:pPr>
        <w:adjustRightInd w:val="0"/>
        <w:snapToGrid w:val="0"/>
        <w:spacing w:line="365" w:lineRule="exact"/>
        <w:ind w:firstLineChars="2250" w:firstLine="6300"/>
        <w:jc w:val="both"/>
        <w:rPr>
          <w:rFonts w:ascii="宋体" w:hAnsi="宋体"/>
          <w:sz w:val="28"/>
          <w:szCs w:val="28"/>
        </w:rPr>
      </w:pPr>
    </w:p>
    <w:p w:rsidR="004E30D6" w:rsidRDefault="004E30D6" w:rsidP="004E30D6">
      <w:pPr>
        <w:adjustRightInd w:val="0"/>
        <w:snapToGrid w:val="0"/>
        <w:spacing w:line="365" w:lineRule="exact"/>
        <w:ind w:firstLineChars="2250" w:firstLine="6300"/>
        <w:jc w:val="both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科技处、社科处</w:t>
      </w:r>
    </w:p>
    <w:p w:rsidR="004E30D6" w:rsidRPr="00586F6D" w:rsidRDefault="004E30D6" w:rsidP="00F46E1C">
      <w:pPr>
        <w:adjustRightInd w:val="0"/>
        <w:snapToGrid w:val="0"/>
        <w:spacing w:line="365" w:lineRule="exact"/>
        <w:ind w:firstLineChars="2250" w:firstLine="6300"/>
        <w:jc w:val="both"/>
        <w:rPr>
          <w:rFonts w:ascii="宋体" w:hAnsi="宋体"/>
          <w:sz w:val="28"/>
          <w:szCs w:val="28"/>
        </w:rPr>
      </w:pPr>
      <w:r w:rsidRPr="00586F6D">
        <w:rPr>
          <w:rFonts w:ascii="宋体" w:hAnsi="宋体"/>
          <w:sz w:val="28"/>
          <w:szCs w:val="28"/>
        </w:rPr>
        <w:t>201</w:t>
      </w:r>
      <w:r w:rsidR="00F46E1C">
        <w:rPr>
          <w:rFonts w:ascii="宋体" w:hAnsi="宋体" w:hint="eastAsia"/>
          <w:sz w:val="28"/>
          <w:szCs w:val="28"/>
        </w:rPr>
        <w:t>8</w:t>
      </w:r>
      <w:r w:rsidR="000E0D7D">
        <w:rPr>
          <w:rFonts w:ascii="宋体" w:hAnsi="宋体" w:hint="eastAsia"/>
          <w:sz w:val="28"/>
          <w:szCs w:val="28"/>
        </w:rPr>
        <w:t>年</w:t>
      </w:r>
      <w:r w:rsidR="00F46E1C">
        <w:rPr>
          <w:rFonts w:ascii="宋体" w:hAnsi="宋体" w:hint="eastAsia"/>
          <w:sz w:val="28"/>
          <w:szCs w:val="28"/>
        </w:rPr>
        <w:t>2</w:t>
      </w:r>
      <w:r w:rsidR="000E0D7D">
        <w:rPr>
          <w:rFonts w:ascii="宋体" w:hAnsi="宋体"/>
          <w:sz w:val="28"/>
          <w:szCs w:val="28"/>
        </w:rPr>
        <w:t>月</w:t>
      </w:r>
      <w:r w:rsidR="00F46E1C">
        <w:rPr>
          <w:rFonts w:ascii="宋体" w:hAnsi="宋体" w:hint="eastAsia"/>
          <w:sz w:val="28"/>
          <w:szCs w:val="28"/>
        </w:rPr>
        <w:t>27</w:t>
      </w:r>
      <w:r w:rsidR="000E0D7D">
        <w:rPr>
          <w:rFonts w:ascii="宋体" w:hAnsi="宋体"/>
          <w:sz w:val="28"/>
          <w:szCs w:val="28"/>
        </w:rPr>
        <w:t>日</w:t>
      </w:r>
    </w:p>
    <w:p w:rsidR="00863521" w:rsidRPr="00501288" w:rsidRDefault="00863521" w:rsidP="00F7299C">
      <w:pPr>
        <w:spacing w:line="240" w:lineRule="atLeast"/>
        <w:jc w:val="both"/>
        <w:rPr>
          <w:rFonts w:ascii="宋体"/>
          <w:sz w:val="32"/>
        </w:rPr>
        <w:sectPr w:rsidR="00863521" w:rsidRPr="00501288">
          <w:pgSz w:w="11900" w:h="16838"/>
          <w:pgMar w:top="1440" w:right="1360" w:bottom="1440" w:left="1580" w:header="0" w:footer="0" w:gutter="0"/>
          <w:cols w:space="0" w:equalWidth="0">
            <w:col w:w="8960"/>
          </w:cols>
          <w:docGrid w:linePitch="360"/>
        </w:sectPr>
      </w:pPr>
    </w:p>
    <w:p w:rsidR="00863521" w:rsidRPr="00501288" w:rsidRDefault="00863521">
      <w:pPr>
        <w:spacing w:line="239" w:lineRule="auto"/>
        <w:rPr>
          <w:rFonts w:ascii="Times New Roman" w:hAnsi="Times New Roman"/>
          <w:sz w:val="18"/>
        </w:rPr>
      </w:pPr>
    </w:p>
    <w:sectPr w:rsidR="00863521" w:rsidRPr="00501288" w:rsidSect="00547533">
      <w:type w:val="continuous"/>
      <w:pgSz w:w="11900" w:h="16838"/>
      <w:pgMar w:top="1440" w:right="5840" w:bottom="1440" w:left="5960" w:header="0" w:footer="0" w:gutter="0"/>
      <w:cols w:space="0" w:equalWidth="0">
        <w:col w:w="10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13E" w:rsidRDefault="004F713E" w:rsidP="00F7299C">
      <w:pPr>
        <w:ind w:firstLine="420"/>
      </w:pPr>
      <w:r>
        <w:separator/>
      </w:r>
    </w:p>
  </w:endnote>
  <w:endnote w:type="continuationSeparator" w:id="0">
    <w:p w:rsidR="004F713E" w:rsidRDefault="004F713E" w:rsidP="00F7299C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13E" w:rsidRDefault="004F713E" w:rsidP="00F7299C">
      <w:pPr>
        <w:ind w:firstLine="420"/>
      </w:pPr>
      <w:r>
        <w:separator/>
      </w:r>
    </w:p>
  </w:footnote>
  <w:footnote w:type="continuationSeparator" w:id="0">
    <w:p w:rsidR="004F713E" w:rsidRDefault="004F713E" w:rsidP="00F7299C">
      <w:pPr>
        <w:ind w:firstLine="42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17218"/>
    <w:rsid w:val="00017218"/>
    <w:rsid w:val="00064C51"/>
    <w:rsid w:val="000838BA"/>
    <w:rsid w:val="000A3578"/>
    <w:rsid w:val="000B2BB0"/>
    <w:rsid w:val="000D5FD3"/>
    <w:rsid w:val="000E0D7D"/>
    <w:rsid w:val="000E28F8"/>
    <w:rsid w:val="000E6880"/>
    <w:rsid w:val="00112A21"/>
    <w:rsid w:val="00114CD8"/>
    <w:rsid w:val="0012529B"/>
    <w:rsid w:val="00135A63"/>
    <w:rsid w:val="001408F4"/>
    <w:rsid w:val="00156C29"/>
    <w:rsid w:val="0019743E"/>
    <w:rsid w:val="001D508D"/>
    <w:rsid w:val="001E133F"/>
    <w:rsid w:val="002662B3"/>
    <w:rsid w:val="002916DD"/>
    <w:rsid w:val="002A62EB"/>
    <w:rsid w:val="002B04CB"/>
    <w:rsid w:val="002C6E4F"/>
    <w:rsid w:val="002F7241"/>
    <w:rsid w:val="0031305D"/>
    <w:rsid w:val="003201A1"/>
    <w:rsid w:val="00320FEB"/>
    <w:rsid w:val="00334E9F"/>
    <w:rsid w:val="004042D2"/>
    <w:rsid w:val="00405CB7"/>
    <w:rsid w:val="004200F2"/>
    <w:rsid w:val="004A1A0B"/>
    <w:rsid w:val="004B0A03"/>
    <w:rsid w:val="004B226F"/>
    <w:rsid w:val="004E30D6"/>
    <w:rsid w:val="004F713E"/>
    <w:rsid w:val="00501288"/>
    <w:rsid w:val="00510090"/>
    <w:rsid w:val="00521FF0"/>
    <w:rsid w:val="00532BFA"/>
    <w:rsid w:val="005418CC"/>
    <w:rsid w:val="00542FB5"/>
    <w:rsid w:val="00547533"/>
    <w:rsid w:val="00566037"/>
    <w:rsid w:val="0057076C"/>
    <w:rsid w:val="00577798"/>
    <w:rsid w:val="00586F6D"/>
    <w:rsid w:val="005B18F6"/>
    <w:rsid w:val="005B45BC"/>
    <w:rsid w:val="005C12CF"/>
    <w:rsid w:val="005C61CA"/>
    <w:rsid w:val="005E162D"/>
    <w:rsid w:val="00623D1A"/>
    <w:rsid w:val="006404DE"/>
    <w:rsid w:val="006549EE"/>
    <w:rsid w:val="006C3F03"/>
    <w:rsid w:val="006F0A21"/>
    <w:rsid w:val="00732672"/>
    <w:rsid w:val="007351A5"/>
    <w:rsid w:val="007956A1"/>
    <w:rsid w:val="007C55F4"/>
    <w:rsid w:val="007E4429"/>
    <w:rsid w:val="007F7A98"/>
    <w:rsid w:val="008020A7"/>
    <w:rsid w:val="0083032C"/>
    <w:rsid w:val="0084295E"/>
    <w:rsid w:val="0085091F"/>
    <w:rsid w:val="00863521"/>
    <w:rsid w:val="00874586"/>
    <w:rsid w:val="00881704"/>
    <w:rsid w:val="008F06B6"/>
    <w:rsid w:val="00906658"/>
    <w:rsid w:val="009501B2"/>
    <w:rsid w:val="00984BFF"/>
    <w:rsid w:val="00990618"/>
    <w:rsid w:val="009A6673"/>
    <w:rsid w:val="009B03FB"/>
    <w:rsid w:val="009B1978"/>
    <w:rsid w:val="009C6522"/>
    <w:rsid w:val="00A163A4"/>
    <w:rsid w:val="00A503FA"/>
    <w:rsid w:val="00A66F14"/>
    <w:rsid w:val="00A84275"/>
    <w:rsid w:val="00AA6345"/>
    <w:rsid w:val="00B108D3"/>
    <w:rsid w:val="00B27EEE"/>
    <w:rsid w:val="00B42E6A"/>
    <w:rsid w:val="00B5286A"/>
    <w:rsid w:val="00B85B9D"/>
    <w:rsid w:val="00BD2714"/>
    <w:rsid w:val="00BF4140"/>
    <w:rsid w:val="00C10B62"/>
    <w:rsid w:val="00C128E0"/>
    <w:rsid w:val="00C214EF"/>
    <w:rsid w:val="00C27069"/>
    <w:rsid w:val="00C841A7"/>
    <w:rsid w:val="00CB7E90"/>
    <w:rsid w:val="00CE0D97"/>
    <w:rsid w:val="00CE28D9"/>
    <w:rsid w:val="00CE3A75"/>
    <w:rsid w:val="00CE6A81"/>
    <w:rsid w:val="00CF0085"/>
    <w:rsid w:val="00CF0FBA"/>
    <w:rsid w:val="00D2472A"/>
    <w:rsid w:val="00D36E25"/>
    <w:rsid w:val="00D943BD"/>
    <w:rsid w:val="00DA59F0"/>
    <w:rsid w:val="00DC3E0C"/>
    <w:rsid w:val="00DD23B0"/>
    <w:rsid w:val="00DF7302"/>
    <w:rsid w:val="00E25943"/>
    <w:rsid w:val="00E575B6"/>
    <w:rsid w:val="00EE7933"/>
    <w:rsid w:val="00F149C1"/>
    <w:rsid w:val="00F43F08"/>
    <w:rsid w:val="00F45AC2"/>
    <w:rsid w:val="00F46E1C"/>
    <w:rsid w:val="00F54C9C"/>
    <w:rsid w:val="00F7299C"/>
    <w:rsid w:val="00F771FF"/>
    <w:rsid w:val="00F979E6"/>
    <w:rsid w:val="00FA3CF9"/>
    <w:rsid w:val="00FC58B2"/>
    <w:rsid w:val="00FD1306"/>
    <w:rsid w:val="00FE4C9B"/>
    <w:rsid w:val="00FF46B6"/>
    <w:rsid w:val="00FF7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Arial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F729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F7299C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F7299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F7299C"/>
    <w:rPr>
      <w:rFonts w:cs="Times New Roman"/>
      <w:sz w:val="18"/>
      <w:szCs w:val="18"/>
    </w:rPr>
  </w:style>
  <w:style w:type="paragraph" w:styleId="3">
    <w:name w:val="Body Text Indent 3"/>
    <w:basedOn w:val="a"/>
    <w:link w:val="3Char"/>
    <w:rsid w:val="00F46E1C"/>
    <w:pPr>
      <w:widowControl w:val="0"/>
      <w:spacing w:line="520" w:lineRule="exact"/>
      <w:ind w:firstLineChars="209" w:firstLine="631"/>
      <w:jc w:val="both"/>
    </w:pPr>
    <w:rPr>
      <w:rFonts w:ascii="仿宋_GB2312" w:eastAsia="仿宋_GB2312" w:hAnsi="Times New Roman" w:cs="Times New Roman"/>
      <w:bCs/>
      <w:spacing w:val="-52"/>
      <w:kern w:val="2"/>
      <w:sz w:val="30"/>
      <w:szCs w:val="21"/>
    </w:rPr>
  </w:style>
  <w:style w:type="character" w:customStyle="1" w:styleId="3Char">
    <w:name w:val="正文文本缩进 3 Char"/>
    <w:basedOn w:val="a0"/>
    <w:link w:val="3"/>
    <w:rsid w:val="00F46E1C"/>
    <w:rPr>
      <w:rFonts w:ascii="仿宋_GB2312" w:eastAsia="仿宋_GB2312" w:hAnsi="Times New Roman" w:cs="Times New Roman"/>
      <w:bCs/>
      <w:spacing w:val="-52"/>
      <w:kern w:val="2"/>
      <w:sz w:val="30"/>
      <w:szCs w:val="21"/>
    </w:rPr>
  </w:style>
  <w:style w:type="paragraph" w:styleId="a5">
    <w:name w:val="Normal (Web)"/>
    <w:basedOn w:val="a"/>
    <w:rsid w:val="00F46E1C"/>
    <w:pPr>
      <w:spacing w:before="100" w:beforeAutospacing="1" w:after="100" w:afterAutospacing="1"/>
    </w:pPr>
    <w:rPr>
      <w:rFonts w:ascii="宋体" w:hAnsi="宋体" w:cs="Times New Roman"/>
      <w:sz w:val="24"/>
      <w:szCs w:val="24"/>
    </w:rPr>
  </w:style>
  <w:style w:type="character" w:styleId="a6">
    <w:name w:val="Hyperlink"/>
    <w:rsid w:val="00156C2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61.139.105.156/business/login.js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9F33B2C-5108-44CF-A5DF-7C082DD78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140</Words>
  <Characters>803</Characters>
  <Application>Microsoft Office Word</Application>
  <DocSecurity>0</DocSecurity>
  <Lines>6</Lines>
  <Paragraphs>1</Paragraphs>
  <ScaleCrop>false</ScaleCrop>
  <Company>Microsoft</Company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谢斌</dc:creator>
  <cp:lastModifiedBy>何颖</cp:lastModifiedBy>
  <cp:revision>3</cp:revision>
  <cp:lastPrinted>2018-02-28T00:59:00Z</cp:lastPrinted>
  <dcterms:created xsi:type="dcterms:W3CDTF">2018-02-28T02:55:00Z</dcterms:created>
  <dcterms:modified xsi:type="dcterms:W3CDTF">2018-02-28T03:28:00Z</dcterms:modified>
</cp:coreProperties>
</file>